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338"/>
      </w:tblGrid>
      <w:tr w:rsidR="00055A3C" w14:paraId="37BC31AD" w14:textId="77777777" w:rsidTr="00055A3C">
        <w:tc>
          <w:tcPr>
            <w:tcW w:w="11448" w:type="dxa"/>
          </w:tcPr>
          <w:p w14:paraId="2C834718" w14:textId="77777777" w:rsidR="00055A3C" w:rsidRDefault="00055A3C" w:rsidP="00FB4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8" w:type="dxa"/>
          </w:tcPr>
          <w:p w14:paraId="4DE99DB6" w14:textId="1FEDFD67" w:rsidR="00055A3C" w:rsidRPr="00624698" w:rsidRDefault="00055A3C" w:rsidP="00055A3C">
            <w:pPr>
              <w:widowControl w:val="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9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16543998" w14:textId="77777777" w:rsidR="00055A3C" w:rsidRPr="00624698" w:rsidRDefault="00055A3C" w:rsidP="00055A3C">
            <w:pPr>
              <w:widowControl w:val="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р</w:t>
            </w:r>
            <w:r w:rsidRPr="0062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егионального  наблюдательного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федерального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в Астраханской области </w:t>
            </w:r>
          </w:p>
          <w:p w14:paraId="383233F7" w14:textId="0D62F526" w:rsidR="00055A3C" w:rsidRPr="00624698" w:rsidRDefault="00B9041C" w:rsidP="00055A3C">
            <w:pPr>
              <w:widowControl w:val="0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B9041C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24.01.2024</w:t>
            </w:r>
            <w:r w:rsidR="00055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bookmarkEnd w:id="0"/>
          </w:p>
          <w:p w14:paraId="434B3850" w14:textId="77777777" w:rsidR="00055A3C" w:rsidRDefault="00055A3C" w:rsidP="00FB4D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01AA3A6" w14:textId="77777777" w:rsidR="00C7729C" w:rsidRPr="00660A3E" w:rsidRDefault="00C7729C" w:rsidP="00FB4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A1D15A" w14:textId="77777777" w:rsidR="0073407A" w:rsidRDefault="0073407A" w:rsidP="00055A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4E2D5" w14:textId="180DBCAC" w:rsidR="00FB4D4A" w:rsidRPr="00660A3E" w:rsidRDefault="00FB4D4A" w:rsidP="00FB4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0A3E">
        <w:rPr>
          <w:rFonts w:ascii="Times New Roman" w:hAnsi="Times New Roman" w:cs="Times New Roman"/>
          <w:b/>
          <w:bCs/>
          <w:sz w:val="20"/>
          <w:szCs w:val="20"/>
        </w:rPr>
        <w:t>Дорожная карта участия образовательн</w:t>
      </w:r>
      <w:r w:rsidR="002C026F" w:rsidRPr="00660A3E">
        <w:rPr>
          <w:rFonts w:ascii="Times New Roman" w:hAnsi="Times New Roman" w:cs="Times New Roman"/>
          <w:b/>
          <w:bCs/>
          <w:sz w:val="20"/>
          <w:szCs w:val="20"/>
        </w:rPr>
        <w:t>ого</w:t>
      </w:r>
      <w:r w:rsidRPr="00660A3E">
        <w:rPr>
          <w:rFonts w:ascii="Times New Roman" w:hAnsi="Times New Roman" w:cs="Times New Roman"/>
          <w:b/>
          <w:bCs/>
          <w:sz w:val="20"/>
          <w:szCs w:val="20"/>
        </w:rPr>
        <w:t xml:space="preserve"> кластер</w:t>
      </w:r>
      <w:r w:rsidR="00D90836" w:rsidRPr="00660A3E">
        <w:rPr>
          <w:rFonts w:ascii="Times New Roman" w:hAnsi="Times New Roman" w:cs="Times New Roman"/>
          <w:b/>
          <w:bCs/>
          <w:sz w:val="20"/>
          <w:szCs w:val="20"/>
        </w:rPr>
        <w:t>а «Туризм и сфера услуг»</w:t>
      </w:r>
      <w:r w:rsidRPr="00660A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64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0836" w:rsidRPr="00660A3E">
        <w:rPr>
          <w:rFonts w:ascii="Times New Roman" w:hAnsi="Times New Roman" w:cs="Times New Roman"/>
          <w:b/>
          <w:bCs/>
          <w:sz w:val="20"/>
          <w:szCs w:val="20"/>
        </w:rPr>
        <w:t xml:space="preserve">Астраханской области </w:t>
      </w:r>
      <w:r w:rsidRPr="00660A3E">
        <w:rPr>
          <w:rFonts w:ascii="Times New Roman" w:hAnsi="Times New Roman" w:cs="Times New Roman"/>
          <w:b/>
          <w:bCs/>
          <w:sz w:val="20"/>
          <w:szCs w:val="20"/>
        </w:rPr>
        <w:t>в мероприятиях Всероссийского чемпионатного движения по профессиональному мастерству</w:t>
      </w:r>
    </w:p>
    <w:p w14:paraId="6D34411D" w14:textId="77777777" w:rsidR="00FB4D4A" w:rsidRPr="00660A3E" w:rsidRDefault="00FB4D4A" w:rsidP="00FB4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984"/>
        <w:gridCol w:w="4111"/>
        <w:gridCol w:w="2409"/>
      </w:tblGrid>
      <w:tr w:rsidR="00FB4D4A" w:rsidRPr="00660A3E" w14:paraId="4FD85C88" w14:textId="77777777" w:rsidTr="0085389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A9E" w14:textId="7D4D1A4C" w:rsidR="00FB4D4A" w:rsidRPr="00660A3E" w:rsidRDefault="00853898" w:rsidP="00F3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A8DD" w14:textId="27DDE4DA" w:rsidR="00FB4D4A" w:rsidRPr="00660A3E" w:rsidRDefault="00FB4D4A" w:rsidP="00F3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6CAC" w14:textId="48092822" w:rsidR="00FB4D4A" w:rsidRPr="00660A3E" w:rsidRDefault="00FB4D4A" w:rsidP="00F3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Крайняя дата реализации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9B91" w14:textId="4D4B388C" w:rsidR="00FB4D4A" w:rsidRPr="00660A3E" w:rsidRDefault="00FB4D4A" w:rsidP="00F3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0B1E" w14:textId="024F1991" w:rsidR="00FB4D4A" w:rsidRPr="00660A3E" w:rsidRDefault="00FB4D4A" w:rsidP="00F3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B4D4A" w:rsidRPr="00660A3E" w14:paraId="08C039EB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A54" w14:textId="5133D974" w:rsidR="00FB4D4A" w:rsidRPr="00660A3E" w:rsidRDefault="00FB4D4A" w:rsidP="00F3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056" w14:textId="3881748B" w:rsidR="00FB4D4A" w:rsidRPr="00660A3E" w:rsidRDefault="00FB4D4A" w:rsidP="00FB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взаимодействия с региональным оператором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2AB8" w14:textId="293FBB28" w:rsidR="00FB4D4A" w:rsidRPr="00660A3E" w:rsidRDefault="00FB4D4A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A8C3" w14:textId="0A0AB95D" w:rsidR="00FB4D4A" w:rsidRPr="00660A3E" w:rsidRDefault="00FB4D4A" w:rsidP="00FB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сотрудничестве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2B77" w14:textId="58EA858B" w:rsidR="00FB4D4A" w:rsidRPr="00660A3E" w:rsidRDefault="00660A3E" w:rsidP="00660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Сетевые организации </w:t>
            </w:r>
            <w:r w:rsidR="00674446"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образовательного кластера, профильные организации </w:t>
            </w:r>
          </w:p>
        </w:tc>
      </w:tr>
      <w:tr w:rsidR="00FB4D4A" w:rsidRPr="00660A3E" w14:paraId="6BF0F651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E1A" w14:textId="4D2A0F55" w:rsidR="00FB4D4A" w:rsidRPr="00660A3E" w:rsidRDefault="00FB4D4A" w:rsidP="00FB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25FD" w14:textId="085E6719" w:rsidR="00FB4D4A" w:rsidRPr="00660A3E" w:rsidRDefault="00FB4D4A" w:rsidP="00F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перечня компетенций для кластера (из перечня рекомендованных компетенций Чемпионатного движения)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E32" w14:textId="0FEC646F" w:rsidR="00FB4D4A" w:rsidRPr="00660A3E" w:rsidRDefault="00FB4D4A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4259" w14:textId="17167AD4" w:rsidR="00FB4D4A" w:rsidRPr="00660A3E" w:rsidRDefault="00FB4D4A" w:rsidP="00F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компетенций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688" w14:textId="3DFCA8B7" w:rsidR="00FB4D4A" w:rsidRPr="00660A3E" w:rsidRDefault="00660A3E" w:rsidP="00FB4D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Министерство образования и науки Астраханской области, </w:t>
            </w:r>
            <w:r w:rsidR="00674446"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координационный центр Астраханской области</w:t>
            </w: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профильные организации</w:t>
            </w:r>
          </w:p>
        </w:tc>
      </w:tr>
      <w:tr w:rsidR="00DC771A" w:rsidRPr="00660A3E" w14:paraId="65AE766E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95C" w14:textId="136F104D" w:rsidR="00DC771A" w:rsidRPr="00660A3E" w:rsidRDefault="00DC771A" w:rsidP="00DC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0772" w14:textId="26CB6B67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перечня компетенций, выбранных кластером, с региональным оператором на предмет включения в состав компетенций РЭЧ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5CA9" w14:textId="5C6A3FDE" w:rsidR="00DC771A" w:rsidRPr="00660A3E" w:rsidRDefault="00DC771A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B5D" w14:textId="21D7F3FD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компетенций, предложенных кластером, в перечень компетенций РЭЧ и в ЦПЧ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2E3" w14:textId="25DFBFE0" w:rsidR="00DC771A" w:rsidRPr="00660A3E" w:rsidRDefault="00660A3E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образования и науки Астраханской области</w:t>
            </w:r>
          </w:p>
        </w:tc>
      </w:tr>
      <w:tr w:rsidR="00DC771A" w:rsidRPr="00660A3E" w14:paraId="6C394B9E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BB2" w14:textId="26D127E6" w:rsidR="00DC771A" w:rsidRPr="00660A3E" w:rsidRDefault="00DC771A" w:rsidP="00DC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E79A" w14:textId="76A78192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с региональным оператором возможности проведения части компетенций на базе кластера или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C59A" w14:textId="33628AE1" w:rsidR="00DC771A" w:rsidRPr="00660A3E" w:rsidRDefault="00DC771A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9CC" w14:textId="422431A9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проведения соревнований по компетенциям регионального этапа Чемпионата – не менее 1 ед.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3AE" w14:textId="1EA64BFD" w:rsidR="00DC771A" w:rsidRPr="00660A3E" w:rsidRDefault="00660A3E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образования и науки Астраханской области</w:t>
            </w:r>
          </w:p>
        </w:tc>
      </w:tr>
      <w:tr w:rsidR="00DC771A" w:rsidRPr="00660A3E" w14:paraId="39A47859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5E7" w14:textId="40F478CC" w:rsidR="00DC771A" w:rsidRPr="00660A3E" w:rsidRDefault="00DC771A" w:rsidP="00DC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24A2" w14:textId="74AC5650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организаций-партнеров реализации мероприятий Чемпионатного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1C0A" w14:textId="1278229E" w:rsidR="00DC771A" w:rsidRPr="00660A3E" w:rsidRDefault="00DC771A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8684" w14:textId="25D4BC13" w:rsidR="00DC771A" w:rsidRPr="00660A3E" w:rsidRDefault="00DC771A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предоставлении вакансий и/или профильных стажировок для победителей и призеров регионального этапа Чемпионатов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82D1" w14:textId="0C13B263" w:rsidR="00DC771A" w:rsidRPr="00660A3E" w:rsidRDefault="00660A3E" w:rsidP="00DC7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образования и науки Астраханской области, Региональный координационный центр Астраханской области, профильные организации</w:t>
            </w:r>
          </w:p>
        </w:tc>
      </w:tr>
      <w:tr w:rsidR="00073BFB" w:rsidRPr="00660A3E" w14:paraId="2530B3D2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52E" w14:textId="1B566F11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94F4" w14:textId="41C37048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внесения данных по конкурсантам, экспертам и иным лицам в ЦПЧ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13CE" w14:textId="3AD957E2" w:rsidR="00073BFB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 каждым этапом мероприятий </w:t>
            </w: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Чемпионатного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A465" w14:textId="73ED91F3" w:rsidR="00073BFB" w:rsidRPr="00660A3E" w:rsidRDefault="00F42F05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Корректно заполненные профили в ЦПЧ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995F" w14:textId="3EA59264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организация</w:t>
            </w:r>
          </w:p>
        </w:tc>
      </w:tr>
      <w:tr w:rsidR="00073BFB" w:rsidRPr="00660A3E" w14:paraId="4DA76044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5F6" w14:textId="5DEF92A6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0AF" w14:textId="24C5A52E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представителей кластера в соревновательной части регионального этапа Чемпионатов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34B1" w14:textId="75FB3BC4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</w:t>
            </w:r>
            <w:r w:rsidR="00073BFB"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18FB" w14:textId="1CBE7128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30 человек, в том числе конкурсантов, экспертов-наставников, волонтеров,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353D" w14:textId="736FBAD6" w:rsidR="00073BFB" w:rsidRPr="00660A3E" w:rsidRDefault="00660A3E" w:rsidP="00660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образования и науки Астраханской области, базовая организация, сетевые организации</w:t>
            </w:r>
          </w:p>
        </w:tc>
      </w:tr>
      <w:tr w:rsidR="00073BFB" w:rsidRPr="00660A3E" w14:paraId="0150747E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654" w14:textId="4AD9E257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29D4" w14:textId="7C050F89" w:rsidR="00073BFB" w:rsidRPr="00660A3E" w:rsidRDefault="00073BFB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представителей кластера в качестве индустриальных экспертов соревновательных мероприятий по компетенциям в рамках регионального этапа Чемпионатов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6BC" w14:textId="6E764ABE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0291" w14:textId="26276D78" w:rsidR="00073BFB" w:rsidRPr="00660A3E" w:rsidRDefault="00BA0332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3BFB"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="00CC00CA"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компетенции</w:t>
            </w:r>
            <w:r w:rsidR="00073BFB"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(индустриальных экспертов по профильным компетенциям)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5E53" w14:textId="5768CB2D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организация</w:t>
            </w:r>
          </w:p>
        </w:tc>
      </w:tr>
      <w:tr w:rsidR="00073BFB" w:rsidRPr="00660A3E" w14:paraId="4224A77B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5E3" w14:textId="23CCFCFF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6136" w14:textId="77777777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на площадке кластера (образовательной организации или предприятия) во время проведения регионального этапа Чемпионатов</w:t>
            </w:r>
          </w:p>
          <w:p w14:paraId="54016729" w14:textId="07ECFB8F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7F9D" w14:textId="64376D7E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7D35" w14:textId="198A70F1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 человек – посетителей (школьников с сопровождающими, а также иных лиц)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258F" w14:textId="2861E9DA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Базовая организация, сетевые организации </w:t>
            </w:r>
          </w:p>
        </w:tc>
      </w:tr>
      <w:tr w:rsidR="00073BFB" w:rsidRPr="00660A3E" w14:paraId="6E9CFD7C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0CD" w14:textId="585B5D9C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0A0" w14:textId="077BCC9B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представителей кластера в рамках деловой программы регионального этапа Чемпионатов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D04A" w14:textId="1A53B23C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6423" w14:textId="77777777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и проведение не менее 1 профильной секции (круглого стола, дискуссии, стратегической сессии или иного мероприятия) для развития компетенций, выбранных кластером с обязательным участием представителей органов власти (экономика, промышленность, образование) и представителей профильных индустрий (не менее 10 человек), суммарно не менее 30 человек.</w:t>
            </w:r>
          </w:p>
          <w:p w14:paraId="1FD4A2BE" w14:textId="2EB72D93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Участие в секциях, организованных другими учреждениями, - не менее 20 человек (в </w:t>
            </w:r>
            <w:proofErr w:type="spellStart"/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преподавателями, сотрудниками и студентами)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102A" w14:textId="7BD4759C" w:rsidR="00073BFB" w:rsidRPr="00660A3E" w:rsidRDefault="00660A3E" w:rsidP="00660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опережающей профессиональной подготовки, базовая организация, сетевые организации</w:t>
            </w:r>
          </w:p>
        </w:tc>
      </w:tr>
      <w:tr w:rsidR="00073BFB" w:rsidRPr="00660A3E" w14:paraId="1464A8FA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0E5" w14:textId="0F58BE1C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1F14" w14:textId="1F25139A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информационного сопровождения мероприятий регионального этапа Чемпионатов (с участием представителей кластера)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07BA" w14:textId="7005EB17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9FFD" w14:textId="77777777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 публикаций (1 ед. в неделю), в том числе о конкурсантах, экспертах, предприятиях партнерах, вакансиях, стажировках для победителей и призеров на доступных информационных ресурсах и в социальных сетях.</w:t>
            </w:r>
          </w:p>
          <w:p w14:paraId="519B2CA8" w14:textId="05BE0279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0AD0" w14:textId="0558B2DB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организация</w:t>
            </w:r>
          </w:p>
        </w:tc>
      </w:tr>
      <w:tr w:rsidR="00073BFB" w:rsidRPr="00660A3E" w14:paraId="512CF0A8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53E" w14:textId="19B65405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A7A5" w14:textId="6F0B12EF" w:rsidR="00073BFB" w:rsidRPr="00660A3E" w:rsidRDefault="00F42F05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лучших практик подготовки по выбранным кластером компетенциям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42E7" w14:textId="048EC1C7" w:rsidR="00073BFB" w:rsidRPr="00660A3E" w:rsidRDefault="006F7C31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6938" w14:textId="626739E4" w:rsidR="00073BFB" w:rsidRPr="00660A3E" w:rsidRDefault="00F42F05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доработке 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FE4" w14:textId="7D88163F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Профильные организации</w:t>
            </w:r>
          </w:p>
        </w:tc>
      </w:tr>
      <w:tr w:rsidR="00073BFB" w:rsidRPr="00660A3E" w14:paraId="08C92F01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617" w14:textId="65783295" w:rsidR="00073BFB" w:rsidRPr="00660A3E" w:rsidRDefault="00073BFB" w:rsidP="0007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E453" w14:textId="03BB4CE1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в итоговом (межрегиональном) этапе представителей кластера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34B2" w14:textId="36AFBF8D" w:rsidR="00073BFB" w:rsidRPr="00660A3E" w:rsidRDefault="00073BFB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63C2" w14:textId="6999881E" w:rsidR="00073BFB" w:rsidRPr="00660A3E" w:rsidRDefault="00073BFB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прохождения на данный этап – участие в соревновательной, деловой программе, информационное сопровождение (не менее 5 публикаций)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42C" w14:textId="5043460D" w:rsidR="00073BFB" w:rsidRPr="00660A3E" w:rsidRDefault="00660A3E" w:rsidP="00073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Базовая организация, сетевые организации</w:t>
            </w:r>
          </w:p>
        </w:tc>
      </w:tr>
      <w:tr w:rsidR="00F42F05" w:rsidRPr="00660A3E" w14:paraId="35A10108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CEB" w14:textId="0FB07C20" w:rsidR="00F42F05" w:rsidRPr="00660A3E" w:rsidRDefault="00F42F05" w:rsidP="00F4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12B0" w14:textId="79079631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лучших практик подготовки по выбранным </w:t>
            </w: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кластером компетенциям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011" w14:textId="2C045445" w:rsidR="00F42F05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7CFA" w14:textId="2F1DC6FE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образовательные программы и </w:t>
            </w: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модули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65F3" w14:textId="29F2D106" w:rsidR="00F42F05" w:rsidRPr="00660A3E" w:rsidRDefault="00660A3E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Базовая организация, </w:t>
            </w: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сетевые организации</w:t>
            </w:r>
          </w:p>
        </w:tc>
      </w:tr>
      <w:tr w:rsidR="00F42F05" w:rsidRPr="00660A3E" w14:paraId="4F6D8A3D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D50" w14:textId="00968749" w:rsidR="00F42F05" w:rsidRPr="00660A3E" w:rsidRDefault="00F42F05" w:rsidP="00F4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548" w14:textId="22786461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в финале Чемпионатов представителей кластера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0A8" w14:textId="3F10F915" w:rsidR="00F42F05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CB08" w14:textId="3061987A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соревновательной </w:t>
            </w:r>
            <w:r w:rsidR="006F7C31"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 случае приглашения на данный этап</w:t>
            </w:r>
            <w:r w:rsidR="006F7C31"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для студентов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),</w:t>
            </w: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деловой программе 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обязательно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 менее 1 представителя кластера),</w:t>
            </w: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информационное сопровождение (</w:t>
            </w:r>
            <w:r w:rsidRPr="00660A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менее 5 публикаций)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F1F" w14:textId="26A700C6" w:rsidR="00F42F05" w:rsidRPr="00660A3E" w:rsidRDefault="00660A3E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Министерство образования и науки Астраханской области, Региональный координационный центр Астраханской области, профильные организации</w:t>
            </w:r>
          </w:p>
        </w:tc>
      </w:tr>
      <w:tr w:rsidR="00F42F05" w:rsidRPr="00660A3E" w14:paraId="2E0D5F94" w14:textId="77777777" w:rsidTr="008538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A1B" w14:textId="29D09CB7" w:rsidR="00F42F05" w:rsidRPr="00660A3E" w:rsidRDefault="00F42F05" w:rsidP="00F4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B94" w14:textId="74121B4E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отчетности по участию представителей кластера в каждом из мероприятий Чемпионатного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14C6" w14:textId="77777777" w:rsidR="00F42F05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РЭЧ</w:t>
            </w:r>
          </w:p>
          <w:p w14:paraId="058343D6" w14:textId="77777777" w:rsidR="00F42F05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итогового (межрегионального этапа)</w:t>
            </w:r>
          </w:p>
          <w:p w14:paraId="46F90AA7" w14:textId="2BA4FF51" w:rsidR="00F42F05" w:rsidRPr="00660A3E" w:rsidRDefault="00F42F05" w:rsidP="00D9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финального этапа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72FF" w14:textId="56B28F2F" w:rsidR="00F42F05" w:rsidRPr="00660A3E" w:rsidRDefault="00F42F05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формам региональным оператором (количественные и качественные показатели) в установленные 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1AC" w14:textId="369AD291" w:rsidR="00F42F05" w:rsidRPr="00660A3E" w:rsidRDefault="00660A3E" w:rsidP="00F42F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0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координационный центр Астраханской области, профильные организации</w:t>
            </w:r>
          </w:p>
        </w:tc>
      </w:tr>
    </w:tbl>
    <w:p w14:paraId="5068D22C" w14:textId="77777777" w:rsidR="00E10720" w:rsidRPr="00660A3E" w:rsidRDefault="00E10720">
      <w:pPr>
        <w:rPr>
          <w:rFonts w:ascii="Times New Roman" w:hAnsi="Times New Roman" w:cs="Times New Roman"/>
          <w:sz w:val="20"/>
          <w:szCs w:val="20"/>
        </w:rPr>
      </w:pPr>
    </w:p>
    <w:sectPr w:rsidR="00E10720" w:rsidRPr="00660A3E" w:rsidSect="00D908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33CB8" w14:textId="77777777" w:rsidR="009E6F1C" w:rsidRDefault="009E6F1C" w:rsidP="00FB4D4A">
      <w:pPr>
        <w:spacing w:after="0" w:line="240" w:lineRule="auto"/>
      </w:pPr>
      <w:r>
        <w:separator/>
      </w:r>
    </w:p>
  </w:endnote>
  <w:endnote w:type="continuationSeparator" w:id="0">
    <w:p w14:paraId="6068B21A" w14:textId="77777777" w:rsidR="009E6F1C" w:rsidRDefault="009E6F1C" w:rsidP="00FB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4D0D" w14:textId="77777777" w:rsidR="009E6F1C" w:rsidRDefault="009E6F1C" w:rsidP="00FB4D4A">
      <w:pPr>
        <w:spacing w:after="0" w:line="240" w:lineRule="auto"/>
      </w:pPr>
      <w:r>
        <w:separator/>
      </w:r>
    </w:p>
  </w:footnote>
  <w:footnote w:type="continuationSeparator" w:id="0">
    <w:p w14:paraId="2498DF31" w14:textId="77777777" w:rsidR="009E6F1C" w:rsidRDefault="009E6F1C" w:rsidP="00FB4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4A"/>
    <w:rsid w:val="00015449"/>
    <w:rsid w:val="00055A3C"/>
    <w:rsid w:val="00073BFB"/>
    <w:rsid w:val="000B3F17"/>
    <w:rsid w:val="00261C9A"/>
    <w:rsid w:val="002C026F"/>
    <w:rsid w:val="003B5A54"/>
    <w:rsid w:val="0043363F"/>
    <w:rsid w:val="0051633C"/>
    <w:rsid w:val="0051641A"/>
    <w:rsid w:val="00660A3E"/>
    <w:rsid w:val="00674446"/>
    <w:rsid w:val="006F7C31"/>
    <w:rsid w:val="0073407A"/>
    <w:rsid w:val="00853898"/>
    <w:rsid w:val="00853E36"/>
    <w:rsid w:val="009E6F1C"/>
    <w:rsid w:val="00A64CF2"/>
    <w:rsid w:val="00AD5FB9"/>
    <w:rsid w:val="00B9041C"/>
    <w:rsid w:val="00BA0332"/>
    <w:rsid w:val="00C37A45"/>
    <w:rsid w:val="00C7729C"/>
    <w:rsid w:val="00CC00CA"/>
    <w:rsid w:val="00D90836"/>
    <w:rsid w:val="00DA63F3"/>
    <w:rsid w:val="00DC771A"/>
    <w:rsid w:val="00E10720"/>
    <w:rsid w:val="00E21575"/>
    <w:rsid w:val="00E50692"/>
    <w:rsid w:val="00F42F05"/>
    <w:rsid w:val="00F70C2D"/>
    <w:rsid w:val="00F877E6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6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D4A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FB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D4A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DC771A"/>
    <w:pPr>
      <w:ind w:left="720"/>
      <w:contextualSpacing/>
    </w:pPr>
  </w:style>
  <w:style w:type="table" w:styleId="a8">
    <w:name w:val="Table Grid"/>
    <w:basedOn w:val="a1"/>
    <w:uiPriority w:val="39"/>
    <w:rsid w:val="0005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D4A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FB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D4A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DC771A"/>
    <w:pPr>
      <w:ind w:left="720"/>
      <w:contextualSpacing/>
    </w:pPr>
  </w:style>
  <w:style w:type="table" w:styleId="a8">
    <w:name w:val="Table Grid"/>
    <w:basedOn w:val="a1"/>
    <w:uiPriority w:val="39"/>
    <w:rsid w:val="0005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Карагодина Анастасия Алексеева</cp:lastModifiedBy>
  <cp:revision>3</cp:revision>
  <dcterms:created xsi:type="dcterms:W3CDTF">2024-01-26T05:19:00Z</dcterms:created>
  <dcterms:modified xsi:type="dcterms:W3CDTF">2024-01-26T05:21:00Z</dcterms:modified>
</cp:coreProperties>
</file>